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68" w:rsidRPr="001B13E9" w:rsidRDefault="008A254F" w:rsidP="001C34C8">
      <w:pPr>
        <w:pStyle w:val="a3"/>
        <w:spacing w:before="0" w:beforeAutospacing="0" w:after="0" w:afterAutospacing="0"/>
        <w:jc w:val="both"/>
        <w:rPr>
          <w:rStyle w:val="a4"/>
          <w:b w:val="0"/>
          <w:noProof/>
        </w:rPr>
      </w:pPr>
      <w:r>
        <w:rPr>
          <w:rStyle w:val="a4"/>
          <w:b w:val="0"/>
          <w:noProof/>
        </w:rPr>
        <w:t xml:space="preserve">Согласовано </w:t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 w:rsidR="001B13E9" w:rsidRPr="001B13E9">
        <w:rPr>
          <w:rStyle w:val="a4"/>
          <w:b w:val="0"/>
          <w:noProof/>
        </w:rPr>
        <w:t>Утверждаю</w:t>
      </w:r>
    </w:p>
    <w:p w:rsidR="001B13E9" w:rsidRPr="001B13E9" w:rsidRDefault="008A254F" w:rsidP="001C34C8">
      <w:pPr>
        <w:pStyle w:val="a3"/>
        <w:spacing w:before="0" w:beforeAutospacing="0" w:after="0" w:afterAutospacing="0"/>
        <w:jc w:val="both"/>
        <w:rPr>
          <w:rStyle w:val="a4"/>
          <w:b w:val="0"/>
          <w:noProof/>
        </w:rPr>
      </w:pPr>
      <w:r>
        <w:rPr>
          <w:rStyle w:val="a4"/>
          <w:b w:val="0"/>
          <w:noProof/>
        </w:rPr>
        <w:t>С Учредительным советом</w:t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 w:rsidR="001B13E9" w:rsidRPr="001B13E9">
        <w:rPr>
          <w:rStyle w:val="a4"/>
          <w:b w:val="0"/>
          <w:noProof/>
        </w:rPr>
        <w:t>Директор МБОУ «УНГ»</w:t>
      </w:r>
    </w:p>
    <w:p w:rsidR="001B13E9" w:rsidRPr="001B13E9" w:rsidRDefault="008A254F" w:rsidP="001C34C8">
      <w:pPr>
        <w:pStyle w:val="a3"/>
        <w:spacing w:before="0" w:beforeAutospacing="0" w:after="0" w:afterAutospacing="0"/>
        <w:jc w:val="both"/>
        <w:rPr>
          <w:rStyle w:val="a4"/>
          <w:b w:val="0"/>
          <w:noProof/>
        </w:rPr>
      </w:pPr>
      <w:r>
        <w:rPr>
          <w:rStyle w:val="a4"/>
          <w:b w:val="0"/>
          <w:noProof/>
        </w:rPr>
        <w:t>«___»________ 20____г.</w:t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>
        <w:rPr>
          <w:rStyle w:val="a4"/>
          <w:b w:val="0"/>
          <w:noProof/>
        </w:rPr>
        <w:tab/>
      </w:r>
      <w:r w:rsidR="001B13E9" w:rsidRPr="001B13E9">
        <w:rPr>
          <w:rStyle w:val="a4"/>
          <w:b w:val="0"/>
          <w:noProof/>
        </w:rPr>
        <w:t>_________  Н.В. Бахарева</w:t>
      </w:r>
    </w:p>
    <w:p w:rsidR="001B13E9" w:rsidRPr="001B13E9" w:rsidRDefault="001B13E9" w:rsidP="008A254F">
      <w:pPr>
        <w:pStyle w:val="a3"/>
        <w:spacing w:before="0" w:beforeAutospacing="0" w:after="0" w:afterAutospacing="0"/>
        <w:ind w:left="5664" w:firstLine="708"/>
        <w:jc w:val="both"/>
        <w:rPr>
          <w:rStyle w:val="a4"/>
          <w:b w:val="0"/>
          <w:noProof/>
        </w:rPr>
      </w:pPr>
      <w:r w:rsidRPr="001B13E9">
        <w:rPr>
          <w:rStyle w:val="a4"/>
          <w:b w:val="0"/>
          <w:noProof/>
        </w:rPr>
        <w:t>«</w:t>
      </w:r>
      <w:r w:rsidR="005F51B8">
        <w:rPr>
          <w:rStyle w:val="a4"/>
          <w:b w:val="0"/>
          <w:noProof/>
        </w:rPr>
        <w:t>____</w:t>
      </w:r>
      <w:r w:rsidRPr="001B13E9">
        <w:rPr>
          <w:rStyle w:val="a4"/>
          <w:b w:val="0"/>
          <w:noProof/>
        </w:rPr>
        <w:t xml:space="preserve">» </w:t>
      </w:r>
      <w:r w:rsidR="005F51B8">
        <w:rPr>
          <w:rStyle w:val="a4"/>
          <w:b w:val="0"/>
          <w:noProof/>
          <w:u w:val="single"/>
        </w:rPr>
        <w:t>_______</w:t>
      </w:r>
      <w:r w:rsidR="005F51B8">
        <w:rPr>
          <w:rStyle w:val="a4"/>
          <w:b w:val="0"/>
          <w:noProof/>
        </w:rPr>
        <w:t xml:space="preserve">  20____</w:t>
      </w:r>
      <w:bookmarkStart w:id="0" w:name="_GoBack"/>
      <w:bookmarkEnd w:id="0"/>
      <w:r w:rsidRPr="001B13E9">
        <w:rPr>
          <w:rStyle w:val="a4"/>
          <w:b w:val="0"/>
          <w:noProof/>
        </w:rPr>
        <w:t>г.</w:t>
      </w:r>
    </w:p>
    <w:p w:rsidR="001B13E9" w:rsidRPr="001B13E9" w:rsidRDefault="001B13E9" w:rsidP="001B13E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B61968" w:rsidRPr="008A254F" w:rsidRDefault="008A254F" w:rsidP="001B13E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8A254F">
        <w:rPr>
          <w:rStyle w:val="a4"/>
          <w:b w:val="0"/>
        </w:rPr>
        <w:t>Принято на заседании</w:t>
      </w:r>
    </w:p>
    <w:p w:rsidR="008A254F" w:rsidRDefault="008A254F" w:rsidP="001B13E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8A254F">
        <w:rPr>
          <w:rStyle w:val="a4"/>
          <w:b w:val="0"/>
        </w:rPr>
        <w:t>педагогического совета</w:t>
      </w:r>
    </w:p>
    <w:p w:rsidR="008A254F" w:rsidRDefault="008A254F" w:rsidP="001B13E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протокол №_______ от «____»__________20___г.</w:t>
      </w:r>
    </w:p>
    <w:p w:rsidR="008A254F" w:rsidRPr="008A254F" w:rsidRDefault="008A254F" w:rsidP="001B13E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8A254F" w:rsidRDefault="008A254F" w:rsidP="001B13E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A254F" w:rsidRDefault="008A254F" w:rsidP="001B13E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A254F" w:rsidRDefault="008A254F" w:rsidP="001B13E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A254F" w:rsidRDefault="008A254F" w:rsidP="001B13E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1968" w:rsidRPr="008A254F" w:rsidRDefault="00B61968" w:rsidP="001B13E9">
      <w:pPr>
        <w:pStyle w:val="a3"/>
        <w:spacing w:before="0" w:beforeAutospacing="0" w:after="0" w:afterAutospacing="0"/>
        <w:jc w:val="center"/>
        <w:rPr>
          <w:sz w:val="28"/>
        </w:rPr>
      </w:pPr>
      <w:r w:rsidRPr="008A254F">
        <w:rPr>
          <w:rStyle w:val="a4"/>
          <w:sz w:val="28"/>
        </w:rPr>
        <w:t>Положение</w:t>
      </w:r>
    </w:p>
    <w:p w:rsidR="00544030" w:rsidRPr="008A254F" w:rsidRDefault="00B61968" w:rsidP="001B13E9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8A254F">
        <w:rPr>
          <w:rStyle w:val="a4"/>
          <w:sz w:val="28"/>
        </w:rPr>
        <w:t>об Уполномоченном по защите прав участников образовательного процесса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center"/>
        <w:rPr>
          <w:sz w:val="28"/>
        </w:rPr>
      </w:pPr>
      <w:r w:rsidRPr="008A254F">
        <w:rPr>
          <w:rStyle w:val="a4"/>
          <w:sz w:val="28"/>
        </w:rPr>
        <w:t>в образовательном учреждении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</w:p>
    <w:p w:rsidR="00B61968" w:rsidRDefault="00B61968" w:rsidP="005F51B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</w:rPr>
      </w:pPr>
      <w:r w:rsidRPr="008A254F">
        <w:rPr>
          <w:b/>
          <w:bCs/>
          <w:sz w:val="28"/>
        </w:rPr>
        <w:t>Общие положения.</w:t>
      </w:r>
    </w:p>
    <w:p w:rsidR="005F51B8" w:rsidRPr="008A254F" w:rsidRDefault="005F51B8" w:rsidP="005F51B8">
      <w:pPr>
        <w:pStyle w:val="a3"/>
        <w:spacing w:before="0" w:beforeAutospacing="0" w:after="0" w:afterAutospacing="0"/>
        <w:ind w:left="1080"/>
        <w:rPr>
          <w:sz w:val="28"/>
        </w:rPr>
      </w:pP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 xml:space="preserve">1.1. </w:t>
      </w:r>
      <w:proofErr w:type="gramStart"/>
      <w:r w:rsidRPr="008A254F">
        <w:rPr>
          <w:sz w:val="28"/>
        </w:rPr>
        <w:t xml:space="preserve">Настоящее Положение об Уполномоченном по защите прав участников образовательного процесса в образовательном учреждении (далее —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Законом Российской Федерации от </w:t>
      </w:r>
      <w:r w:rsidR="001B13E9" w:rsidRPr="008A254F">
        <w:rPr>
          <w:sz w:val="28"/>
        </w:rPr>
        <w:t>21 декабря 2012</w:t>
      </w:r>
      <w:r w:rsidRPr="008A254F">
        <w:rPr>
          <w:sz w:val="28"/>
        </w:rPr>
        <w:t xml:space="preserve"> г. № </w:t>
      </w:r>
      <w:r w:rsidR="001B13E9" w:rsidRPr="008A254F">
        <w:rPr>
          <w:sz w:val="28"/>
        </w:rPr>
        <w:t>273-ФЗ</w:t>
      </w:r>
      <w:r w:rsidRPr="008A254F">
        <w:rPr>
          <w:sz w:val="28"/>
        </w:rPr>
        <w:t xml:space="preserve"> «Об образовании</w:t>
      </w:r>
      <w:r w:rsidR="001B13E9" w:rsidRPr="008A254F">
        <w:rPr>
          <w:sz w:val="28"/>
        </w:rPr>
        <w:t xml:space="preserve"> в Российской Федерации</w:t>
      </w:r>
      <w:r w:rsidR="00B0029E" w:rsidRPr="008A254F">
        <w:rPr>
          <w:sz w:val="28"/>
        </w:rPr>
        <w:t>»</w:t>
      </w:r>
      <w:r w:rsidRPr="008A254F">
        <w:rPr>
          <w:sz w:val="28"/>
        </w:rPr>
        <w:t>.</w:t>
      </w:r>
      <w:proofErr w:type="gramEnd"/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1.3. Деятельность Уполномоченного осуществляется на общественных началах.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</w:p>
    <w:p w:rsidR="00B61968" w:rsidRDefault="00B61968" w:rsidP="005F51B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</w:rPr>
      </w:pPr>
      <w:r w:rsidRPr="008A254F">
        <w:rPr>
          <w:b/>
          <w:bCs/>
          <w:sz w:val="28"/>
        </w:rPr>
        <w:t>Основные цели и задачи Уполномоченного</w:t>
      </w:r>
    </w:p>
    <w:p w:rsidR="005F51B8" w:rsidRPr="008A254F" w:rsidRDefault="005F51B8" w:rsidP="005F51B8">
      <w:pPr>
        <w:pStyle w:val="a3"/>
        <w:spacing w:before="0" w:beforeAutospacing="0" w:after="0" w:afterAutospacing="0"/>
        <w:ind w:left="1080"/>
        <w:jc w:val="both"/>
        <w:rPr>
          <w:sz w:val="28"/>
        </w:rPr>
      </w:pP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2.1. Основными целями и задачами Уполномоченного являются: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всемерное содействие восстановлению нарушенных прав участников образовательного процесса;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содействие правовому просвещению участников образовательного процесса.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</w:t>
      </w:r>
      <w:r w:rsidRPr="008A254F">
        <w:rPr>
          <w:sz w:val="28"/>
        </w:rPr>
        <w:lastRenderedPageBreak/>
        <w:t>защищающими права и интересы ребенка, Уставом образовательного учреждения и настоящим Положением.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</w:p>
    <w:p w:rsidR="00B61968" w:rsidRDefault="00B61968" w:rsidP="005F51B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</w:rPr>
      </w:pPr>
      <w:r w:rsidRPr="008A254F">
        <w:rPr>
          <w:b/>
          <w:bCs/>
          <w:sz w:val="28"/>
        </w:rPr>
        <w:t>Права и обязанности Уполномоченного.</w:t>
      </w:r>
    </w:p>
    <w:p w:rsidR="005F51B8" w:rsidRPr="008A254F" w:rsidRDefault="005F51B8" w:rsidP="005F51B8">
      <w:pPr>
        <w:pStyle w:val="a3"/>
        <w:spacing w:before="0" w:beforeAutospacing="0" w:after="0" w:afterAutospacing="0"/>
        <w:ind w:left="1080"/>
        <w:jc w:val="both"/>
        <w:rPr>
          <w:sz w:val="28"/>
        </w:rPr>
      </w:pP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3.2. Для реализации задач Уполномоченный имеет право: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 проводимые руководителем образовательного учреждения;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получать пояснения по спорным вопросам от всех участников образовательного процесса;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 xml:space="preserve">- заниматься решением проблем по собственной инициативе при выявлении </w:t>
      </w:r>
      <w:proofErr w:type="gramStart"/>
      <w:r w:rsidRPr="008A254F">
        <w:rPr>
          <w:sz w:val="28"/>
        </w:rPr>
        <w:t>фактов грубых нарушений прав участников образовательного процесса</w:t>
      </w:r>
      <w:proofErr w:type="gramEnd"/>
      <w:r w:rsidRPr="008A254F">
        <w:rPr>
          <w:sz w:val="28"/>
        </w:rPr>
        <w:t>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 3.3. Уполномоченный обязан: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содействовать разрешению конфликта путем конфиденциальных переговоров;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по окончании учебного года предоставлять органу самоуправления образовательного учреждения, Уполномоченному по правам человека в Московской области отчет о своей деятельности с выводами и рекомендациями;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3.4. Уполномоченный не вправе разглашать ставшие ему известными  конфиденциальные сведения о частной жизни других лиц без их письменного согласия.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</w:p>
    <w:p w:rsidR="00B61968" w:rsidRDefault="00B61968" w:rsidP="005F51B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</w:rPr>
      </w:pPr>
      <w:r w:rsidRPr="008A254F">
        <w:rPr>
          <w:b/>
          <w:bCs/>
          <w:sz w:val="28"/>
        </w:rPr>
        <w:t>Процедура рассмотрения Уполномоченным обращений участников образовательного процесса</w:t>
      </w:r>
    </w:p>
    <w:p w:rsidR="005F51B8" w:rsidRPr="008A254F" w:rsidRDefault="005F51B8" w:rsidP="005F51B8">
      <w:pPr>
        <w:pStyle w:val="a3"/>
        <w:spacing w:before="0" w:beforeAutospacing="0" w:after="0" w:afterAutospacing="0"/>
        <w:ind w:left="1080"/>
        <w:rPr>
          <w:sz w:val="28"/>
        </w:rPr>
      </w:pP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 xml:space="preserve"> 4.1. Уполномоченный рассматривает обращения участников образовательного процесса (обучающихся, педагогических работников, родителей (законных </w:t>
      </w:r>
      <w:r w:rsidRPr="008A254F">
        <w:rPr>
          <w:sz w:val="28"/>
        </w:rPr>
        <w:lastRenderedPageBreak/>
        <w:t>представителей несовершеннолетних)), касающиеся нарушения их прав, связанных с осуществлением образовательного процесса.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Письменное обращение должно содержать Ф.И.О, адрес заявителя, изложение существа вопроса.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4.3. Получив обращение, Уполномоченный: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 в срок не позднее десяти рабочих дней со дня получения обращения принимает ее к рассмотрению;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   разъяснить заявителю о других мерах, которые могут быть предприняты для защиты прав заявителя;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в случае необходимости обращается за разъяснениями к Уполномоченному по правам человека в Московской области;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   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 xml:space="preserve">4.4. Уполномоченный вправе отказать от </w:t>
      </w:r>
      <w:proofErr w:type="gramStart"/>
      <w:r w:rsidRPr="008A254F">
        <w:rPr>
          <w:sz w:val="28"/>
        </w:rPr>
        <w:t>принятии</w:t>
      </w:r>
      <w:proofErr w:type="gramEnd"/>
      <w:r w:rsidRPr="008A254F">
        <w:rPr>
          <w:sz w:val="28"/>
        </w:rPr>
        <w:t xml:space="preserve"> обращения к рассмотрению, мотивированно обосновав свой отказ.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4.5. О принятом решении Уполномоченный в семидневный срок уведомляет заявителя.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4.6. Уполномоченный взаимодействует: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с государственными и муниципальными органами управления образованием;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   Уполномоченным по правам человека в Московской области;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    комиссией по делам несовершеннолетних и защите их прав;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    отделами по делам несовершеннолетних органов внутренних дел;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   органами опеки и попечительства.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</w:p>
    <w:p w:rsidR="00B61968" w:rsidRDefault="00B61968" w:rsidP="005F51B8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8A254F">
        <w:rPr>
          <w:b/>
          <w:bCs/>
          <w:sz w:val="28"/>
        </w:rPr>
        <w:t>V. Обеспечение деятельности Уполномоченного.</w:t>
      </w:r>
    </w:p>
    <w:p w:rsidR="005F51B8" w:rsidRPr="008A254F" w:rsidRDefault="005F51B8" w:rsidP="001B13E9">
      <w:pPr>
        <w:pStyle w:val="a3"/>
        <w:spacing w:before="0" w:beforeAutospacing="0" w:after="0" w:afterAutospacing="0"/>
        <w:jc w:val="both"/>
        <w:rPr>
          <w:sz w:val="28"/>
        </w:rPr>
      </w:pP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 xml:space="preserve">5.4. Правовое обучение Уполномоченных осуществляется при содействии Министерства образования Московской области, Уполномоченного по правам </w:t>
      </w:r>
      <w:r w:rsidRPr="008A254F">
        <w:rPr>
          <w:sz w:val="28"/>
        </w:rPr>
        <w:lastRenderedPageBreak/>
        <w:t>человека в Московской области и общественных организаций, содействующих правовому и гражданскому образованию.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</w:p>
    <w:p w:rsidR="00B61968" w:rsidRDefault="00B61968" w:rsidP="005F51B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</w:rPr>
      </w:pPr>
      <w:r w:rsidRPr="008A254F">
        <w:rPr>
          <w:b/>
          <w:bCs/>
          <w:sz w:val="28"/>
        </w:rPr>
        <w:t>Порядок избрания Уполномоченного по защите прав участников образовательного процесса</w:t>
      </w:r>
    </w:p>
    <w:p w:rsidR="005F51B8" w:rsidRPr="008A254F" w:rsidRDefault="005F51B8" w:rsidP="005F51B8">
      <w:pPr>
        <w:pStyle w:val="a3"/>
        <w:spacing w:before="0" w:beforeAutospacing="0" w:after="0" w:afterAutospacing="0"/>
        <w:ind w:left="1080"/>
        <w:rPr>
          <w:sz w:val="28"/>
        </w:rPr>
      </w:pP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         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         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6.3. Порядок избрания Уполномоченного.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6.3.1. Подготовка и проведение выборов Уполномоченного: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  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подготовка выборов осуществляется открыто и гласно;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в пресс-центре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всем кандидатам на должность Уполномоченного предоставляются равные права на ведение предвыборной агитации;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предвыборная агитация может проводиться с использованием радио образовательного учреждения,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запрещается некорректная агитация, оскорбляющая или унижающая честь и достоинство кандидата;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предвыборная агитация заканчивается за 2-3 дня до выборов.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6.3.2. Процедура выборов: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· выборы проводятся один раз в четыре года в сентябре месяце;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·  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·  обучающиеся образовательного учреждения на собраниях  структурного подразделения образовательного учреждения (классных собраниях) рассматривают кандидатуры на должность Уполномоченного;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 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 определяется руководителем образовательного учреждения по согласованию с советом образовательного учреждения;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lastRenderedPageBreak/>
        <w:t>- избранным считается кандидат, набравший большее количество голосов;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итоги оформляются протоколом и направляются в территориальное управление образования (для государственных образовательных учреждений - в Министерство образования Московской области, для муниципальных и негосударственных образовательных учреждений в Московской области - в территориальное управление образования);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копия или выписка из протокола представляется в аппарат Уполномоченного по правам человека в Московской области;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информация об итогах выборов размещается в пресс-центре или специально отведенном месте;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6.4. Досрочное прекращение деятельности Уполномоченного допускается в случае: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 - прекращение действия трудового договора, заключенного с педагогическим работником образовательного учреждения;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подачи личного заявления о сложении полномочий;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неисполнения (ненадлежащего исполнения) своих обязанностей;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>- неспособности по состоянию здоровья или по иным причинам исполнять свои обязанности;</w:t>
      </w:r>
    </w:p>
    <w:p w:rsidR="00B61968" w:rsidRPr="008A254F" w:rsidRDefault="00B61968" w:rsidP="001B13E9">
      <w:pPr>
        <w:pStyle w:val="a3"/>
        <w:spacing w:before="0" w:beforeAutospacing="0" w:after="0" w:afterAutospacing="0"/>
        <w:jc w:val="both"/>
        <w:rPr>
          <w:sz w:val="28"/>
        </w:rPr>
      </w:pPr>
      <w:r w:rsidRPr="008A254F">
        <w:rPr>
          <w:sz w:val="28"/>
        </w:rPr>
        <w:t xml:space="preserve">- вступления в законную силу обвинительного приговора суда в отношении Уполномоченного. </w:t>
      </w:r>
    </w:p>
    <w:p w:rsidR="00B114AA" w:rsidRPr="00B61968" w:rsidRDefault="00B114AA" w:rsidP="001B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14AA" w:rsidRPr="00B61968" w:rsidSect="00B619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485F"/>
    <w:multiLevelType w:val="hybridMultilevel"/>
    <w:tmpl w:val="2B3AD338"/>
    <w:lvl w:ilvl="0" w:tplc="800CB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68"/>
    <w:rsid w:val="001B13E9"/>
    <w:rsid w:val="001C34C8"/>
    <w:rsid w:val="00403B16"/>
    <w:rsid w:val="00544030"/>
    <w:rsid w:val="005F51B8"/>
    <w:rsid w:val="00784D32"/>
    <w:rsid w:val="007B1A27"/>
    <w:rsid w:val="008A254F"/>
    <w:rsid w:val="00B0029E"/>
    <w:rsid w:val="00B114AA"/>
    <w:rsid w:val="00B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</cp:lastModifiedBy>
  <cp:revision>3</cp:revision>
  <cp:lastPrinted>2015-01-26T05:01:00Z</cp:lastPrinted>
  <dcterms:created xsi:type="dcterms:W3CDTF">2015-01-26T04:58:00Z</dcterms:created>
  <dcterms:modified xsi:type="dcterms:W3CDTF">2015-01-26T05:02:00Z</dcterms:modified>
</cp:coreProperties>
</file>